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C" w:rsidRPr="000C079C" w:rsidRDefault="000161FC" w:rsidP="00CD22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C63EB2">
        <w:rPr>
          <w:rFonts w:ascii="Arial" w:hAnsi="Arial" w:cs="Arial"/>
          <w:b/>
          <w:bCs/>
          <w:sz w:val="32"/>
          <w:szCs w:val="32"/>
        </w:rPr>
        <w:t>.10.2017Г</w:t>
      </w:r>
      <w:r>
        <w:rPr>
          <w:rFonts w:ascii="Arial" w:hAnsi="Arial" w:cs="Arial"/>
          <w:b/>
          <w:bCs/>
          <w:sz w:val="32"/>
          <w:szCs w:val="32"/>
        </w:rPr>
        <w:t>. № 39</w:t>
      </w:r>
    </w:p>
    <w:p w:rsidR="000C079C" w:rsidRPr="000C079C" w:rsidRDefault="00DA359D" w:rsidP="000C07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КИРЕНСКИЙ </w:t>
      </w:r>
      <w:r w:rsidR="000C079C" w:rsidRPr="000C079C">
        <w:rPr>
          <w:rFonts w:ascii="Arial" w:hAnsi="Arial" w:cs="Arial"/>
          <w:b/>
          <w:bCs/>
          <w:sz w:val="32"/>
          <w:szCs w:val="32"/>
        </w:rPr>
        <w:t xml:space="preserve">МУНИЦИПАЛЬНЫЙ РАЙОН </w:t>
      </w:r>
    </w:p>
    <w:p w:rsidR="000C079C" w:rsidRPr="000C079C" w:rsidRDefault="00DA359D" w:rsidP="000C07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 КРИВОЛУКСКОГО СЕЛЬСКОГО ПОСЕЛЕНИЯ </w:t>
      </w:r>
    </w:p>
    <w:p w:rsidR="00DA359D" w:rsidRPr="000C079C" w:rsidRDefault="000C079C" w:rsidP="00DA359D">
      <w:pPr>
        <w:jc w:val="center"/>
        <w:outlineLvl w:val="0"/>
        <w:rPr>
          <w:rFonts w:ascii="Arial" w:hAnsi="Arial" w:cs="Arial"/>
          <w:b/>
          <w:bCs/>
          <w:i/>
          <w:i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ПОСТАНОВЛЕНИЕ  </w:t>
      </w:r>
      <w:r w:rsidR="00DA359D" w:rsidRPr="000C079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359D" w:rsidRPr="000C079C" w:rsidRDefault="00DA359D" w:rsidP="00DA359D">
      <w:pPr>
        <w:rPr>
          <w:rFonts w:ascii="Arial" w:hAnsi="Arial" w:cs="Arial"/>
        </w:rPr>
      </w:pPr>
    </w:p>
    <w:p w:rsidR="007F425F" w:rsidRDefault="000161FC" w:rsidP="000C079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 xml:space="preserve">О СНОСЕ ДОМОВ ПО ВЕТХОСТИ И </w:t>
      </w:r>
    </w:p>
    <w:p w:rsidR="00DA359D" w:rsidRPr="000C079C" w:rsidRDefault="000161FC" w:rsidP="000C079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ПОСТРАДАВШИМ</w:t>
      </w:r>
      <w:r w:rsidR="00CD2285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И</w:t>
      </w:r>
      <w:r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 xml:space="preserve"> В РЕЗУЛЬТАТЕ ПОЖАРА</w:t>
      </w:r>
    </w:p>
    <w:p w:rsidR="000C079C" w:rsidRPr="000C079C" w:rsidRDefault="000C079C" w:rsidP="000C079C">
      <w:pPr>
        <w:jc w:val="center"/>
        <w:rPr>
          <w:rFonts w:ascii="Arial" w:hAnsi="Arial" w:cs="Arial"/>
        </w:rPr>
      </w:pPr>
    </w:p>
    <w:p w:rsidR="00CD2285" w:rsidRPr="00980C47" w:rsidRDefault="000161FC" w:rsidP="00C63EB2">
      <w:pPr>
        <w:ind w:left="-567" w:firstLine="851"/>
        <w:jc w:val="both"/>
        <w:rPr>
          <w:rFonts w:ascii="Arial" w:hAnsi="Arial" w:cs="Arial"/>
        </w:rPr>
      </w:pPr>
      <w:r w:rsidRPr="00980C47">
        <w:rPr>
          <w:rFonts w:ascii="Arial" w:hAnsi="Arial" w:cs="Arial"/>
          <w:color w:val="auto"/>
          <w:spacing w:val="-2"/>
        </w:rPr>
        <w:t>Руководствуясь  Федеральным законом от 06.10.2003 г. № 131-ФЗ "Об</w:t>
      </w:r>
      <w:r w:rsidRPr="00980C47">
        <w:rPr>
          <w:rFonts w:ascii="Arial" w:hAnsi="Arial" w:cs="Arial"/>
          <w:color w:val="auto"/>
        </w:rPr>
        <w:t xml:space="preserve"> </w:t>
      </w:r>
      <w:r w:rsidRPr="00980C47">
        <w:rPr>
          <w:rFonts w:ascii="Arial" w:hAnsi="Arial" w:cs="Arial"/>
          <w:color w:val="auto"/>
          <w:spacing w:val="-4"/>
        </w:rPr>
        <w:t xml:space="preserve">общих принципах организации местного самоуправления в Российской Федерации", </w:t>
      </w:r>
      <w:r w:rsidR="00980C47">
        <w:rPr>
          <w:rFonts w:ascii="Arial" w:hAnsi="Arial" w:cs="Arial"/>
        </w:rPr>
        <w:t>в</w:t>
      </w:r>
      <w:r w:rsidR="00980C47" w:rsidRPr="00980C47">
        <w:rPr>
          <w:rFonts w:ascii="Arial" w:hAnsi="Arial" w:cs="Arial"/>
        </w:rPr>
        <w:t xml:space="preserve"> соответствии с Постановлением Правительства Российской Федерации от 28.01.2006 года № 47 «Об утверждении положения «О признании помещения жилым помещением, жилого помещения непригодным для проживания</w:t>
      </w:r>
      <w:r w:rsidR="00980C47">
        <w:rPr>
          <w:rFonts w:ascii="Arial" w:hAnsi="Arial" w:cs="Arial"/>
        </w:rPr>
        <w:t xml:space="preserve">», </w:t>
      </w:r>
      <w:r w:rsidRPr="00980C47">
        <w:rPr>
          <w:rFonts w:ascii="Arial" w:hAnsi="Arial" w:cs="Arial"/>
          <w:color w:val="auto"/>
          <w:spacing w:val="-4"/>
        </w:rPr>
        <w:t>в целях приведения в соответствие нормативно - правовой базы  Криволукского МО в области ведения адресных реестров</w:t>
      </w:r>
      <w:r w:rsidRPr="00980C47">
        <w:rPr>
          <w:rFonts w:ascii="Arial" w:hAnsi="Arial" w:cs="Arial"/>
          <w:color w:val="auto"/>
          <w:spacing w:val="-3"/>
        </w:rPr>
        <w:t xml:space="preserve">, </w:t>
      </w:r>
      <w:r w:rsidR="00DA359D" w:rsidRPr="00980C47">
        <w:rPr>
          <w:rFonts w:ascii="Arial" w:hAnsi="Arial" w:cs="Arial"/>
          <w:color w:val="auto"/>
        </w:rPr>
        <w:t>а также в соответстви</w:t>
      </w:r>
      <w:r w:rsidRPr="00980C47">
        <w:rPr>
          <w:rFonts w:ascii="Arial" w:hAnsi="Arial" w:cs="Arial"/>
          <w:color w:val="auto"/>
        </w:rPr>
        <w:t>и с иными положениями и нормами</w:t>
      </w:r>
    </w:p>
    <w:p w:rsidR="000C079C" w:rsidRPr="00CD2285" w:rsidRDefault="00DA359D" w:rsidP="000161FC">
      <w:pPr>
        <w:shd w:val="clear" w:color="auto" w:fill="FFFFFF"/>
        <w:spacing w:line="269" w:lineRule="exact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 xml:space="preserve"> </w:t>
      </w:r>
    </w:p>
    <w:p w:rsidR="000C079C" w:rsidRPr="00051A2C" w:rsidRDefault="000C079C" w:rsidP="000C079C">
      <w:p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051A2C">
        <w:rPr>
          <w:rFonts w:ascii="Arial" w:hAnsi="Arial" w:cs="Arial"/>
          <w:b/>
          <w:color w:val="auto"/>
          <w:sz w:val="30"/>
          <w:szCs w:val="30"/>
        </w:rPr>
        <w:t>ПОСТАНОВЛЯЮ:</w:t>
      </w:r>
    </w:p>
    <w:p w:rsidR="00DA359D" w:rsidRPr="00CD2285" w:rsidRDefault="00DA359D" w:rsidP="00DA359D">
      <w:pPr>
        <w:jc w:val="both"/>
        <w:rPr>
          <w:rFonts w:ascii="Arial" w:hAnsi="Arial" w:cs="Arial"/>
          <w:b/>
          <w:color w:val="auto"/>
        </w:rPr>
      </w:pPr>
    </w:p>
    <w:p w:rsidR="007F425F" w:rsidRPr="00CD2285" w:rsidRDefault="007F425F" w:rsidP="00C63EB2">
      <w:pPr>
        <w:ind w:left="-567" w:firstLine="851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 xml:space="preserve">1. Утвердить акты обследования жилых домов по оценке непригодности для постоянного проживания </w:t>
      </w:r>
      <w:r w:rsidR="00230CD8">
        <w:rPr>
          <w:rFonts w:ascii="Arial" w:hAnsi="Arial" w:cs="Arial"/>
          <w:color w:val="auto"/>
        </w:rPr>
        <w:t xml:space="preserve">в Криволукском муниципальном образовании </w:t>
      </w:r>
      <w:r w:rsidRPr="00CD2285">
        <w:rPr>
          <w:rFonts w:ascii="Arial" w:hAnsi="Arial" w:cs="Arial"/>
          <w:color w:val="auto"/>
        </w:rPr>
        <w:t xml:space="preserve">от </w:t>
      </w:r>
      <w:r w:rsidR="00361589" w:rsidRPr="00CD2285">
        <w:rPr>
          <w:rFonts w:ascii="Arial" w:hAnsi="Arial" w:cs="Arial"/>
          <w:color w:val="auto"/>
        </w:rPr>
        <w:t>28 июля 2017</w:t>
      </w:r>
      <w:r w:rsidRPr="00CD2285">
        <w:rPr>
          <w:rFonts w:ascii="Arial" w:hAnsi="Arial" w:cs="Arial"/>
          <w:color w:val="auto"/>
        </w:rPr>
        <w:t xml:space="preserve"> года по адресам: </w:t>
      </w:r>
      <w:r w:rsidR="00230CD8">
        <w:rPr>
          <w:rFonts w:ascii="Arial" w:hAnsi="Arial" w:cs="Arial"/>
          <w:color w:val="auto"/>
        </w:rPr>
        <w:t xml:space="preserve">с.Кривая Лука - </w:t>
      </w:r>
      <w:r w:rsidRPr="00CD2285">
        <w:rPr>
          <w:rFonts w:ascii="Arial" w:hAnsi="Arial" w:cs="Arial"/>
          <w:color w:val="auto"/>
        </w:rPr>
        <w:t xml:space="preserve">улица </w:t>
      </w:r>
      <w:r w:rsidR="00983D15">
        <w:rPr>
          <w:rFonts w:ascii="Arial" w:hAnsi="Arial" w:cs="Arial"/>
          <w:color w:val="auto"/>
        </w:rPr>
        <w:t>Боровкова, дом N 2</w:t>
      </w:r>
      <w:r w:rsidRPr="00CD2285">
        <w:rPr>
          <w:rFonts w:ascii="Arial" w:hAnsi="Arial" w:cs="Arial"/>
          <w:color w:val="auto"/>
        </w:rPr>
        <w:t xml:space="preserve">; улица </w:t>
      </w:r>
      <w:r w:rsidR="00361589" w:rsidRPr="00CD2285">
        <w:rPr>
          <w:rFonts w:ascii="Arial" w:hAnsi="Arial" w:cs="Arial"/>
          <w:color w:val="auto"/>
        </w:rPr>
        <w:t>Строителей, дома N 22</w:t>
      </w:r>
      <w:r w:rsidRPr="00CD2285">
        <w:rPr>
          <w:rFonts w:ascii="Arial" w:hAnsi="Arial" w:cs="Arial"/>
          <w:color w:val="auto"/>
        </w:rPr>
        <w:t xml:space="preserve">; улица </w:t>
      </w:r>
      <w:r w:rsidR="00361589" w:rsidRPr="00CD2285">
        <w:rPr>
          <w:rFonts w:ascii="Arial" w:hAnsi="Arial" w:cs="Arial"/>
          <w:color w:val="auto"/>
        </w:rPr>
        <w:t>Мира, дома N 1</w:t>
      </w:r>
      <w:r w:rsidR="00983D15">
        <w:rPr>
          <w:rFonts w:ascii="Arial" w:hAnsi="Arial" w:cs="Arial"/>
          <w:color w:val="auto"/>
        </w:rPr>
        <w:t>, 10</w:t>
      </w:r>
      <w:r w:rsidRPr="00CD2285">
        <w:rPr>
          <w:rFonts w:ascii="Arial" w:hAnsi="Arial" w:cs="Arial"/>
          <w:color w:val="auto"/>
        </w:rPr>
        <w:t xml:space="preserve">; улица </w:t>
      </w:r>
      <w:r w:rsidR="00361589" w:rsidRPr="00CD2285">
        <w:rPr>
          <w:rFonts w:ascii="Arial" w:hAnsi="Arial" w:cs="Arial"/>
          <w:color w:val="auto"/>
        </w:rPr>
        <w:t>Терешковой, дома N 3</w:t>
      </w:r>
      <w:r w:rsidRPr="00CD2285">
        <w:rPr>
          <w:rFonts w:ascii="Arial" w:hAnsi="Arial" w:cs="Arial"/>
          <w:color w:val="auto"/>
        </w:rPr>
        <w:t xml:space="preserve">; </w:t>
      </w:r>
      <w:r w:rsidR="00361589" w:rsidRPr="00CD2285">
        <w:rPr>
          <w:rFonts w:ascii="Arial" w:hAnsi="Arial" w:cs="Arial"/>
          <w:color w:val="auto"/>
        </w:rPr>
        <w:t>улица Школьная, дома N N 3, 9</w:t>
      </w:r>
      <w:r w:rsidR="00983D15">
        <w:rPr>
          <w:rFonts w:ascii="Arial" w:hAnsi="Arial" w:cs="Arial"/>
          <w:color w:val="auto"/>
        </w:rPr>
        <w:t>, 5</w:t>
      </w:r>
      <w:r w:rsidRPr="00CD2285">
        <w:rPr>
          <w:rFonts w:ascii="Arial" w:hAnsi="Arial" w:cs="Arial"/>
          <w:color w:val="auto"/>
        </w:rPr>
        <w:t xml:space="preserve">; </w:t>
      </w:r>
      <w:r w:rsidR="00361589" w:rsidRPr="00CD2285">
        <w:rPr>
          <w:rFonts w:ascii="Arial" w:hAnsi="Arial" w:cs="Arial"/>
          <w:color w:val="auto"/>
        </w:rPr>
        <w:t>улица Нефтяников</w:t>
      </w:r>
      <w:r w:rsidRPr="00CD2285">
        <w:rPr>
          <w:rFonts w:ascii="Arial" w:hAnsi="Arial" w:cs="Arial"/>
          <w:color w:val="auto"/>
        </w:rPr>
        <w:t>, дом N</w:t>
      </w:r>
      <w:r w:rsidR="00361589" w:rsidRPr="00CD2285">
        <w:rPr>
          <w:rFonts w:ascii="Arial" w:hAnsi="Arial" w:cs="Arial"/>
          <w:color w:val="auto"/>
        </w:rPr>
        <w:t xml:space="preserve"> №</w:t>
      </w:r>
      <w:r w:rsidRPr="00CD2285">
        <w:rPr>
          <w:rFonts w:ascii="Arial" w:hAnsi="Arial" w:cs="Arial"/>
          <w:color w:val="auto"/>
        </w:rPr>
        <w:t xml:space="preserve"> 2</w:t>
      </w:r>
      <w:r w:rsidR="00361589" w:rsidRPr="00CD2285">
        <w:rPr>
          <w:rFonts w:ascii="Arial" w:hAnsi="Arial" w:cs="Arial"/>
          <w:color w:val="auto"/>
        </w:rPr>
        <w:t>, 3, 19</w:t>
      </w:r>
      <w:r w:rsidRPr="00CD2285">
        <w:rPr>
          <w:rFonts w:ascii="Arial" w:hAnsi="Arial" w:cs="Arial"/>
          <w:color w:val="auto"/>
        </w:rPr>
        <w:t xml:space="preserve">; улица </w:t>
      </w:r>
      <w:r w:rsidR="00361589" w:rsidRPr="00CD2285">
        <w:rPr>
          <w:rFonts w:ascii="Arial" w:hAnsi="Arial" w:cs="Arial"/>
          <w:color w:val="auto"/>
        </w:rPr>
        <w:t>Советская, дом N № 3,10</w:t>
      </w:r>
      <w:r w:rsidRPr="00CD2285">
        <w:rPr>
          <w:rFonts w:ascii="Arial" w:hAnsi="Arial" w:cs="Arial"/>
          <w:color w:val="auto"/>
        </w:rPr>
        <w:t xml:space="preserve">; улица </w:t>
      </w:r>
      <w:r w:rsidR="00230CD8">
        <w:rPr>
          <w:rFonts w:ascii="Arial" w:hAnsi="Arial" w:cs="Arial"/>
          <w:color w:val="auto"/>
        </w:rPr>
        <w:t>Луговая дом № 2, д.Заборье – улица Тюрнёва, дом 4, улица Тюрнёва, дом 7.</w:t>
      </w:r>
    </w:p>
    <w:p w:rsidR="00CD2285" w:rsidRDefault="00CD2285" w:rsidP="00C63EB2">
      <w:pPr>
        <w:ind w:left="-567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Признать </w:t>
      </w:r>
      <w:r w:rsidR="007F425F" w:rsidRPr="00CD2285">
        <w:rPr>
          <w:rFonts w:ascii="Arial" w:hAnsi="Arial" w:cs="Arial"/>
          <w:color w:val="auto"/>
        </w:rPr>
        <w:t xml:space="preserve">жилые дома по адресам: </w:t>
      </w:r>
      <w:r w:rsidR="00230CD8">
        <w:rPr>
          <w:rFonts w:ascii="Arial" w:hAnsi="Arial" w:cs="Arial"/>
          <w:color w:val="auto"/>
        </w:rPr>
        <w:t xml:space="preserve">с.Кривая Лука - </w:t>
      </w:r>
      <w:r w:rsidR="00230CD8" w:rsidRPr="00CD2285">
        <w:rPr>
          <w:rFonts w:ascii="Arial" w:hAnsi="Arial" w:cs="Arial"/>
          <w:color w:val="auto"/>
        </w:rPr>
        <w:t xml:space="preserve">улица </w:t>
      </w:r>
      <w:r w:rsidR="00230CD8">
        <w:rPr>
          <w:rFonts w:ascii="Arial" w:hAnsi="Arial" w:cs="Arial"/>
          <w:color w:val="auto"/>
        </w:rPr>
        <w:t>Боровкова, дом N 2</w:t>
      </w:r>
      <w:r w:rsidR="00230CD8" w:rsidRPr="00CD2285">
        <w:rPr>
          <w:rFonts w:ascii="Arial" w:hAnsi="Arial" w:cs="Arial"/>
          <w:color w:val="auto"/>
        </w:rPr>
        <w:t>; улица Строителей, дома N 22; улица Мира, дома N 1</w:t>
      </w:r>
      <w:r w:rsidR="00230CD8">
        <w:rPr>
          <w:rFonts w:ascii="Arial" w:hAnsi="Arial" w:cs="Arial"/>
          <w:color w:val="auto"/>
        </w:rPr>
        <w:t>, 10</w:t>
      </w:r>
      <w:r w:rsidR="00230CD8" w:rsidRPr="00CD2285">
        <w:rPr>
          <w:rFonts w:ascii="Arial" w:hAnsi="Arial" w:cs="Arial"/>
          <w:color w:val="auto"/>
        </w:rPr>
        <w:t>; улица Терешковой, дома N 3; улица Школьная, дома N N 3, 9</w:t>
      </w:r>
      <w:r w:rsidR="00230CD8">
        <w:rPr>
          <w:rFonts w:ascii="Arial" w:hAnsi="Arial" w:cs="Arial"/>
          <w:color w:val="auto"/>
        </w:rPr>
        <w:t>, 5</w:t>
      </w:r>
      <w:r w:rsidR="00230CD8" w:rsidRPr="00CD2285">
        <w:rPr>
          <w:rFonts w:ascii="Arial" w:hAnsi="Arial" w:cs="Arial"/>
          <w:color w:val="auto"/>
        </w:rPr>
        <w:t xml:space="preserve">; улица Нефтяников, дом N № 2, 3, 19; улица Советская, дом N № 3,10; улица </w:t>
      </w:r>
      <w:r w:rsidR="00230CD8">
        <w:rPr>
          <w:rFonts w:ascii="Arial" w:hAnsi="Arial" w:cs="Arial"/>
          <w:color w:val="auto"/>
        </w:rPr>
        <w:t>Луговая дом № 2, д.Заборье – улица Тюрнёва, дом 4, улица Тюрнёва, дом 7</w:t>
      </w:r>
      <w:r w:rsidR="00983D15">
        <w:rPr>
          <w:rFonts w:ascii="Arial" w:hAnsi="Arial" w:cs="Arial"/>
          <w:color w:val="auto"/>
        </w:rPr>
        <w:t xml:space="preserve"> </w:t>
      </w:r>
      <w:r w:rsidR="007F425F" w:rsidRPr="00CD2285">
        <w:rPr>
          <w:rFonts w:ascii="Arial" w:hAnsi="Arial" w:cs="Arial"/>
          <w:color w:val="auto"/>
        </w:rPr>
        <w:t>- (ветхими) непригод</w:t>
      </w:r>
      <w:r>
        <w:rPr>
          <w:rFonts w:ascii="Arial" w:hAnsi="Arial" w:cs="Arial"/>
          <w:color w:val="auto"/>
        </w:rPr>
        <w:t>ными для постоянного проживания.</w:t>
      </w:r>
      <w:r w:rsidR="007F425F" w:rsidRPr="00CD2285">
        <w:rPr>
          <w:rFonts w:ascii="Arial" w:hAnsi="Arial" w:cs="Arial"/>
          <w:color w:val="auto"/>
        </w:rPr>
        <w:t xml:space="preserve"> </w:t>
      </w:r>
    </w:p>
    <w:p w:rsidR="007F425F" w:rsidRPr="00CD2285" w:rsidRDefault="00CD2285" w:rsidP="00C63EB2">
      <w:pPr>
        <w:ind w:left="-567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Произвести снос ветхих домов и домов пострадавших от пожара</w:t>
      </w:r>
      <w:r w:rsidR="00361589" w:rsidRPr="00CD2285">
        <w:rPr>
          <w:rFonts w:ascii="Arial" w:hAnsi="Arial" w:cs="Arial"/>
          <w:color w:val="auto"/>
        </w:rPr>
        <w:t xml:space="preserve"> Администрации Криволукского муниципального образовани</w:t>
      </w:r>
      <w:r>
        <w:rPr>
          <w:rFonts w:ascii="Arial" w:hAnsi="Arial" w:cs="Arial"/>
          <w:color w:val="auto"/>
        </w:rPr>
        <w:t>я.</w:t>
      </w:r>
    </w:p>
    <w:p w:rsidR="007F425F" w:rsidRPr="00CD2285" w:rsidRDefault="007F425F" w:rsidP="00C63EB2">
      <w:pPr>
        <w:ind w:left="-567" w:firstLine="851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 xml:space="preserve">4. </w:t>
      </w:r>
      <w:r w:rsidR="00CD2285">
        <w:rPr>
          <w:rFonts w:ascii="Arial" w:hAnsi="Arial" w:cs="Arial"/>
          <w:color w:val="auto"/>
        </w:rPr>
        <w:t xml:space="preserve">Исключить </w:t>
      </w:r>
      <w:r w:rsidR="00361589" w:rsidRPr="00CD2285">
        <w:rPr>
          <w:rFonts w:ascii="Arial" w:hAnsi="Arial" w:cs="Arial"/>
          <w:color w:val="auto"/>
        </w:rPr>
        <w:t xml:space="preserve">Администрации Криволукского </w:t>
      </w:r>
      <w:r w:rsidR="00CD2285" w:rsidRPr="00CD2285">
        <w:rPr>
          <w:rFonts w:ascii="Arial" w:hAnsi="Arial" w:cs="Arial"/>
          <w:color w:val="auto"/>
        </w:rPr>
        <w:t>муниципального образования</w:t>
      </w:r>
      <w:r w:rsidR="00CD2285">
        <w:rPr>
          <w:rFonts w:ascii="Arial" w:hAnsi="Arial" w:cs="Arial"/>
          <w:color w:val="auto"/>
        </w:rPr>
        <w:t xml:space="preserve"> </w:t>
      </w:r>
      <w:r w:rsidRPr="00CD2285">
        <w:rPr>
          <w:rFonts w:ascii="Arial" w:hAnsi="Arial" w:cs="Arial"/>
          <w:color w:val="auto"/>
        </w:rPr>
        <w:t xml:space="preserve">дома из </w:t>
      </w:r>
      <w:r w:rsidR="00CD2285" w:rsidRPr="00CD2285">
        <w:rPr>
          <w:rFonts w:ascii="Arial" w:hAnsi="Arial" w:cs="Arial"/>
          <w:color w:val="auto"/>
        </w:rPr>
        <w:t>федеральной информационной адресной системы (ПО ФИАС)</w:t>
      </w:r>
      <w:r w:rsidRPr="00CD2285">
        <w:rPr>
          <w:rFonts w:ascii="Arial" w:hAnsi="Arial" w:cs="Arial"/>
          <w:color w:val="auto"/>
        </w:rPr>
        <w:t xml:space="preserve"> по адресам согласно приложению. </w:t>
      </w:r>
    </w:p>
    <w:p w:rsidR="00DA359D" w:rsidRPr="00CD2285" w:rsidRDefault="00CD2285" w:rsidP="00C63EB2">
      <w:pPr>
        <w:widowControl/>
        <w:spacing w:line="276" w:lineRule="auto"/>
        <w:ind w:left="-567" w:firstLine="851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>5. Опубликовать данное постановление в журнале «Вестник Криволукского МО» и разместить на официальном сайте Криволукского МО в сети «Интернет».</w:t>
      </w:r>
    </w:p>
    <w:p w:rsidR="00DA359D" w:rsidRPr="00CD2285" w:rsidRDefault="00CD2285" w:rsidP="00C63EB2">
      <w:pPr>
        <w:pStyle w:val="a4"/>
        <w:widowControl/>
        <w:tabs>
          <w:tab w:val="left" w:pos="-284"/>
          <w:tab w:val="left" w:pos="1620"/>
        </w:tabs>
        <w:ind w:left="-567" w:firstLine="851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 xml:space="preserve">6. </w:t>
      </w:r>
      <w:r w:rsidR="00DA359D" w:rsidRPr="00CD2285">
        <w:rPr>
          <w:rFonts w:ascii="Arial" w:hAnsi="Arial" w:cs="Arial"/>
          <w:color w:val="auto"/>
        </w:rPr>
        <w:t xml:space="preserve">Настоящее постановление вступает в действие </w:t>
      </w:r>
      <w:r w:rsidRPr="00CD2285">
        <w:rPr>
          <w:rFonts w:ascii="Arial" w:hAnsi="Arial" w:cs="Arial"/>
          <w:color w:val="auto"/>
        </w:rPr>
        <w:t>с момента его подписания.</w:t>
      </w:r>
    </w:p>
    <w:p w:rsidR="00DA359D" w:rsidRPr="00CD2285" w:rsidRDefault="00DA359D" w:rsidP="00CD2285">
      <w:pPr>
        <w:tabs>
          <w:tab w:val="left" w:pos="-284"/>
        </w:tabs>
        <w:spacing w:line="298" w:lineRule="exact"/>
        <w:ind w:right="1800" w:firstLine="851"/>
        <w:jc w:val="both"/>
        <w:rPr>
          <w:rFonts w:ascii="Arial" w:eastAsia="Times New Roman" w:hAnsi="Arial" w:cs="Arial"/>
          <w:b/>
          <w:bCs/>
          <w:color w:val="auto"/>
        </w:rPr>
      </w:pPr>
    </w:p>
    <w:p w:rsidR="00DA359D" w:rsidRPr="00CD2285" w:rsidRDefault="00DA359D" w:rsidP="00DA359D">
      <w:pPr>
        <w:spacing w:line="298" w:lineRule="exact"/>
        <w:ind w:right="540"/>
        <w:jc w:val="both"/>
        <w:rPr>
          <w:rFonts w:ascii="Arial" w:hAnsi="Arial" w:cs="Arial"/>
          <w:color w:val="auto"/>
        </w:rPr>
      </w:pPr>
    </w:p>
    <w:p w:rsidR="00DA359D" w:rsidRPr="00CD2285" w:rsidRDefault="00DA359D" w:rsidP="00DA359D">
      <w:pPr>
        <w:spacing w:line="298" w:lineRule="exact"/>
        <w:ind w:right="540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>Глава администрации Криволукского</w:t>
      </w:r>
    </w:p>
    <w:p w:rsidR="00DA359D" w:rsidRDefault="000C079C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  <w:r w:rsidRPr="00CD2285">
        <w:rPr>
          <w:rFonts w:ascii="Arial" w:hAnsi="Arial" w:cs="Arial"/>
          <w:color w:val="auto"/>
        </w:rPr>
        <w:t xml:space="preserve">сельского </w:t>
      </w:r>
      <w:r w:rsidR="00DA359D" w:rsidRPr="00CD2285">
        <w:rPr>
          <w:rFonts w:ascii="Arial" w:hAnsi="Arial" w:cs="Arial"/>
          <w:color w:val="auto"/>
        </w:rPr>
        <w:t xml:space="preserve">поселения                                                       </w:t>
      </w:r>
      <w:r w:rsidRPr="00CD2285">
        <w:rPr>
          <w:rFonts w:ascii="Arial" w:hAnsi="Arial" w:cs="Arial"/>
          <w:color w:val="auto"/>
        </w:rPr>
        <w:t xml:space="preserve">                      </w:t>
      </w:r>
      <w:r w:rsidR="00DA359D" w:rsidRPr="00CD2285">
        <w:rPr>
          <w:rFonts w:ascii="Arial" w:hAnsi="Arial" w:cs="Arial"/>
          <w:color w:val="auto"/>
        </w:rPr>
        <w:t>Д.И.Тетерин</w:t>
      </w:r>
    </w:p>
    <w:p w:rsidR="00C63EB2" w:rsidRDefault="00C63EB2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C63EB2" w:rsidRDefault="00C63EB2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C63EB2" w:rsidRDefault="00C63EB2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C63EB2" w:rsidRDefault="00C63EB2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DA0B83" w:rsidRDefault="00DA0B83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DA0B83" w:rsidRPr="00CD2285" w:rsidRDefault="00DA0B83" w:rsidP="00DA359D">
      <w:pPr>
        <w:spacing w:line="298" w:lineRule="exact"/>
        <w:ind w:right="142"/>
        <w:jc w:val="both"/>
        <w:rPr>
          <w:rFonts w:ascii="Arial" w:hAnsi="Arial" w:cs="Arial"/>
          <w:color w:val="auto"/>
        </w:rPr>
      </w:pPr>
    </w:p>
    <w:p w:rsidR="00DA0B83" w:rsidRPr="00051A2C" w:rsidRDefault="00DA0B83" w:rsidP="00DA0B8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051A2C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>АКТ</w:t>
      </w:r>
    </w:p>
    <w:p w:rsidR="00DA0B83" w:rsidRPr="00051A2C" w:rsidRDefault="00DA0B83" w:rsidP="00DA0B83">
      <w:pPr>
        <w:pStyle w:val="ab"/>
        <w:rPr>
          <w:rFonts w:ascii="Arial" w:hAnsi="Arial" w:cs="Arial"/>
          <w:b/>
          <w:bCs/>
          <w:noProof/>
          <w:sz w:val="24"/>
          <w:szCs w:val="24"/>
        </w:rPr>
      </w:pPr>
      <w:r w:rsidRPr="00051A2C">
        <w:rPr>
          <w:rFonts w:ascii="Arial" w:hAnsi="Arial" w:cs="Arial"/>
          <w:b/>
          <w:noProof/>
          <w:sz w:val="24"/>
          <w:szCs w:val="24"/>
        </w:rPr>
        <w:t xml:space="preserve">                      </w:t>
      </w:r>
      <w:r w:rsidRPr="00051A2C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>обследования жилых домов Крииволукского МО</w:t>
      </w:r>
    </w:p>
    <w:p w:rsidR="00DA0B83" w:rsidRPr="00C63EB2" w:rsidRDefault="00DA0B83" w:rsidP="00DA0B83">
      <w:pPr>
        <w:pStyle w:val="ab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</w:t>
      </w:r>
    </w:p>
    <w:p w:rsidR="00DA0B83" w:rsidRPr="00C63EB2" w:rsidRDefault="00C63EB2" w:rsidP="00DA0B83">
      <w:pPr>
        <w:pStyle w:val="ab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N</w:t>
      </w:r>
      <w:r w:rsidR="00DA0B83" w:rsidRPr="00C63EB2">
        <w:rPr>
          <w:rFonts w:ascii="Arial" w:hAnsi="Arial" w:cs="Arial"/>
          <w:noProof/>
          <w:sz w:val="24"/>
          <w:szCs w:val="24"/>
        </w:rPr>
        <w:t xml:space="preserve">1              </w:t>
      </w:r>
      <w:r w:rsidRPr="00C63E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21.08.2017г. </w:t>
      </w:r>
      <w:r w:rsidR="00DA0B83" w:rsidRPr="00C63E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</w:t>
      </w:r>
      <w:r w:rsidRPr="00C63EB2">
        <w:rPr>
          <w:rFonts w:ascii="Arial" w:hAnsi="Arial" w:cs="Arial"/>
          <w:noProof/>
          <w:sz w:val="24"/>
          <w:szCs w:val="24"/>
        </w:rPr>
        <w:t xml:space="preserve">                           </w:t>
      </w:r>
    </w:p>
    <w:p w:rsidR="00DA0B83" w:rsidRPr="00C63EB2" w:rsidRDefault="00DA0B83" w:rsidP="00DA0B83">
      <w:pPr>
        <w:rPr>
          <w:rFonts w:ascii="Arial" w:hAnsi="Arial" w:cs="Arial"/>
        </w:rPr>
      </w:pP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Боровкова дом 2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Строителей дом 22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10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Терешковой дом 3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3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5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9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2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3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19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Луговая дом 2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3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10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4</w:t>
      </w:r>
    </w:p>
    <w:p w:rsidR="00DA0B83" w:rsidRPr="00C63EB2" w:rsidRDefault="00DA0B83" w:rsidP="00DA0B83">
      <w:pPr>
        <w:pStyle w:val="ab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7.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Комиссия созданая Постановлением №72 от 31.12.2015г. администраци Криволукского МО, в составе: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председателя Тетерина Дмитрия Иннокентьевича, </w:t>
      </w:r>
      <w:r w:rsidRPr="00C63EB2">
        <w:rPr>
          <w:rFonts w:ascii="Arial" w:hAnsi="Arial" w:cs="Arial"/>
          <w:noProof/>
          <w:sz w:val="24"/>
          <w:szCs w:val="24"/>
          <w:u w:val="single"/>
        </w:rPr>
        <w:t>главы администрации Криволукого муниципального образования</w:t>
      </w:r>
    </w:p>
    <w:p w:rsidR="00DA0B83" w:rsidRPr="00C63EB2" w:rsidRDefault="00DA0B83" w:rsidP="00DA0B83">
      <w:pPr>
        <w:pStyle w:val="ab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(ф.и.о., занимаемая должность и место работы)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и членов комиссии: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Рогачева Н.Г. – специалист по социальной работе на территории Криволукского МО;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Волох Л.Г. -   специалист Криволукского МО</w:t>
      </w:r>
      <w:r w:rsidRPr="00C63EB2">
        <w:rPr>
          <w:rFonts w:ascii="Arial" w:hAnsi="Arial" w:cs="Arial"/>
          <w:sz w:val="24"/>
          <w:szCs w:val="24"/>
        </w:rPr>
        <w:t>;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sz w:val="24"/>
          <w:szCs w:val="24"/>
        </w:rPr>
        <w:t xml:space="preserve"> Якушева В.И. – специалист Криволукского МО;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при участии  Начальника отдела по градостроительству, и капитальному ремонту объектов, Некрасова Вячеслава Геннадьевича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произвела обследование жилых  домов и составила настоящий акт обследования: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Одноэтажные дома, проживающих нет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  Краткое описание  состояния  жилых  домов,  инженерных  систем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здания, оборудования и механизмов и  прилегающей  к  зданию  территории: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одноэтажные жилые дома, год постройки – 1962, имеют 70 процентов физического износа.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  </w:t>
      </w:r>
      <w:r w:rsidRPr="00C63EB2">
        <w:rPr>
          <w:rFonts w:ascii="Arial" w:hAnsi="Arial" w:cs="Arial"/>
          <w:sz w:val="24"/>
          <w:szCs w:val="24"/>
        </w:rPr>
        <w:t>Основные несущие конструкции и конструктивные элементы дома имеют повреждения и деформации: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Фундаменты – нет,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Стены - полное нарушение жесткости сруба, образование трещин, поражение гнилью,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перегородки - Значительное повреждение гнилью, жучком, перекосы и выпучивания, сквозные трещины,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Перекрытия - сильное поражение древесины гнилью, появление продольных и поперечных трещин, расслоение древесины, полное или частичное скалывание в узлах сопряжений балок, прогиб балок и прогонов,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lastRenderedPageBreak/>
        <w:t>Крыша - прогибы стропильных ног, поражение гнилью и жучком древесины деталей крыши,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Пол - поражение гнилью и жучком досок, прогибы, просадки, разрушение пола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Инженерного оборудование: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Инженерное коммуникации отсутствуют,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  <w:r w:rsidRPr="00C63EB2">
        <w:rPr>
          <w:rFonts w:ascii="Arial" w:hAnsi="Arial" w:cs="Arial"/>
        </w:rPr>
        <w:t>туалет дворовый, отопление – печное (печь находится в аварийном состоянии).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Оценка результатов проведенного инструментального контроля и других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видов контроля и исследований – </w:t>
      </w:r>
      <w:r w:rsidRPr="00C63EB2">
        <w:rPr>
          <w:rFonts w:ascii="Arial" w:hAnsi="Arial" w:cs="Arial"/>
          <w:noProof/>
          <w:sz w:val="24"/>
          <w:szCs w:val="24"/>
          <w:u w:val="single"/>
        </w:rPr>
        <w:t>не проводилась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Рекомендации  комиссии и предлагаемые меры, которые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необходимо принять для обеспечения безопасности или создания нормальных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условий для постоянного проживания – проведение капитального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ремонта и реконструкции жилого дома нецелесообразно.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   Заключение   комиссии по  результатам  обследования домов  по адресу– 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Боровкова дом 2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Строителей дом 22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10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Терешковой дом 3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3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5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9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2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3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19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Луговая дом 2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3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10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4</w:t>
      </w:r>
    </w:p>
    <w:p w:rsidR="00DA0B83" w:rsidRPr="00C63EB2" w:rsidRDefault="00DA0B83" w:rsidP="00DA0B83">
      <w:pPr>
        <w:pStyle w:val="ab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7.</w:t>
      </w:r>
    </w:p>
    <w:p w:rsidR="00DA0B83" w:rsidRPr="00C63EB2" w:rsidRDefault="00DA0B83" w:rsidP="00DA0B83">
      <w:pPr>
        <w:pStyle w:val="ab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C63EB2">
        <w:rPr>
          <w:rFonts w:ascii="Arial" w:hAnsi="Arial" w:cs="Arial"/>
          <w:bCs/>
          <w:sz w:val="24"/>
          <w:szCs w:val="24"/>
          <w:u w:val="single"/>
        </w:rPr>
        <w:t>подлежит сносу в связи с физическим износом (70%) в процессе его эксплуатации, не подлежит ремонту или реконструкции.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в составе председателя: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главы Криволукского МО: ___________ Тетерина Д.И.          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и членов комиссии: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Специалиста по социальной работе:________________ Рогачевой Н.Г. 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Специалист Криволукского МО</w:t>
      </w:r>
      <w:r w:rsidRPr="00C63EB2">
        <w:rPr>
          <w:rFonts w:ascii="Arial" w:hAnsi="Arial" w:cs="Arial"/>
          <w:sz w:val="24"/>
          <w:szCs w:val="24"/>
        </w:rPr>
        <w:t>:  ________________</w:t>
      </w:r>
      <w:r w:rsidRPr="00C63EB2">
        <w:rPr>
          <w:rFonts w:ascii="Arial" w:hAnsi="Arial" w:cs="Arial"/>
          <w:noProof/>
          <w:sz w:val="24"/>
          <w:szCs w:val="24"/>
        </w:rPr>
        <w:t xml:space="preserve"> Волох Л.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</w:t>
      </w:r>
      <w:r w:rsidRPr="00C63EB2">
        <w:rPr>
          <w:rFonts w:ascii="Arial" w:hAnsi="Arial" w:cs="Arial"/>
          <w:sz w:val="24"/>
          <w:szCs w:val="24"/>
        </w:rPr>
        <w:t>Специалист Криволукского МО:  ________________ Якушевой В.И.</w:t>
      </w:r>
    </w:p>
    <w:tbl>
      <w:tblPr>
        <w:tblW w:w="12017" w:type="dxa"/>
        <w:tblLook w:val="01E0"/>
      </w:tblPr>
      <w:tblGrid>
        <w:gridCol w:w="6948"/>
        <w:gridCol w:w="5069"/>
      </w:tblGrid>
      <w:tr w:rsidR="00DA0B83" w:rsidRPr="00C63EB2" w:rsidTr="00B91DFD">
        <w:tc>
          <w:tcPr>
            <w:tcW w:w="6948" w:type="dxa"/>
          </w:tcPr>
          <w:p w:rsidR="00DA0B83" w:rsidRPr="00C63EB2" w:rsidRDefault="00DA0B83" w:rsidP="00B91DFD">
            <w:pPr>
              <w:pStyle w:val="ab"/>
              <w:ind w:firstLine="851"/>
              <w:rPr>
                <w:rFonts w:ascii="Arial" w:hAnsi="Arial" w:cs="Arial"/>
                <w:noProof/>
                <w:sz w:val="24"/>
                <w:szCs w:val="24"/>
              </w:rPr>
            </w:pPr>
            <w:r w:rsidRPr="00C63EB2">
              <w:rPr>
                <w:rFonts w:ascii="Arial" w:hAnsi="Arial" w:cs="Arial"/>
                <w:noProof/>
                <w:sz w:val="24"/>
                <w:szCs w:val="24"/>
              </w:rPr>
              <w:t xml:space="preserve">при участии   </w:t>
            </w:r>
          </w:p>
          <w:p w:rsidR="00DA0B83" w:rsidRPr="00C63EB2" w:rsidRDefault="00DA0B83" w:rsidP="00B91DFD">
            <w:pPr>
              <w:pStyle w:val="ab"/>
              <w:ind w:firstLine="851"/>
              <w:rPr>
                <w:rFonts w:ascii="Arial" w:hAnsi="Arial" w:cs="Arial"/>
                <w:noProof/>
                <w:sz w:val="24"/>
                <w:szCs w:val="24"/>
              </w:rPr>
            </w:pPr>
            <w:r w:rsidRPr="00C63EB2">
              <w:rPr>
                <w:rFonts w:ascii="Arial" w:hAnsi="Arial" w:cs="Arial"/>
                <w:noProof/>
                <w:sz w:val="24"/>
                <w:szCs w:val="24"/>
              </w:rPr>
              <w:t>Начальника отдела по градостроительству,и капитальному ремонту Некрасова  Вячеслава Геннадьевича</w:t>
            </w:r>
          </w:p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</w:p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  <w:r w:rsidRPr="00C63EB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5069" w:type="dxa"/>
          </w:tcPr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</w:p>
        </w:tc>
      </w:tr>
      <w:tr w:rsidR="00DA0B83" w:rsidRPr="00C63EB2" w:rsidTr="00B91DFD">
        <w:tc>
          <w:tcPr>
            <w:tcW w:w="6948" w:type="dxa"/>
          </w:tcPr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bottom"/>
          </w:tcPr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</w:p>
        </w:tc>
      </w:tr>
      <w:tr w:rsidR="00DA0B83" w:rsidRPr="00C63EB2" w:rsidTr="00B91DFD">
        <w:tc>
          <w:tcPr>
            <w:tcW w:w="6948" w:type="dxa"/>
          </w:tcPr>
          <w:p w:rsidR="00DA0B83" w:rsidRPr="00C63EB2" w:rsidRDefault="00DA0B83" w:rsidP="00B91DFD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bottom"/>
          </w:tcPr>
          <w:p w:rsidR="00DA0B83" w:rsidRPr="00C63EB2" w:rsidRDefault="00DA0B83" w:rsidP="00B91DFD">
            <w:pPr>
              <w:ind w:firstLine="851"/>
              <w:rPr>
                <w:rFonts w:ascii="Arial" w:hAnsi="Arial" w:cs="Arial"/>
              </w:rPr>
            </w:pPr>
          </w:p>
        </w:tc>
      </w:tr>
    </w:tbl>
    <w:p w:rsidR="00DA0B83" w:rsidRPr="00C63EB2" w:rsidRDefault="00DA0B83" w:rsidP="00C63EB2">
      <w:pPr>
        <w:jc w:val="right"/>
        <w:rPr>
          <w:b/>
          <w:sz w:val="22"/>
          <w:szCs w:val="22"/>
        </w:rPr>
      </w:pPr>
      <w:bookmarkStart w:id="0" w:name="sub_1100"/>
      <w:r w:rsidRPr="00C63EB2">
        <w:rPr>
          <w:rStyle w:val="aa"/>
          <w:rFonts w:ascii="Arial" w:hAnsi="Arial" w:cs="Arial"/>
          <w:b w:val="0"/>
          <w:bCs/>
          <w:color w:val="auto"/>
          <w:sz w:val="24"/>
        </w:rPr>
        <w:br w:type="page"/>
      </w:r>
      <w:r w:rsidRPr="00C63EB2">
        <w:rPr>
          <w:rStyle w:val="aa"/>
          <w:rFonts w:ascii="Arial" w:hAnsi="Arial" w:cs="Arial"/>
          <w:b w:val="0"/>
          <w:bCs/>
          <w:color w:val="auto"/>
          <w:sz w:val="24"/>
        </w:rPr>
        <w:lastRenderedPageBreak/>
        <w:t xml:space="preserve">              </w:t>
      </w:r>
      <w:r w:rsidRPr="00C63EB2">
        <w:rPr>
          <w:rStyle w:val="aa"/>
          <w:b w:val="0"/>
          <w:bCs/>
          <w:color w:val="auto"/>
          <w:sz w:val="22"/>
          <w:szCs w:val="22"/>
        </w:rPr>
        <w:t>Приложение N 1</w:t>
      </w:r>
    </w:p>
    <w:bookmarkEnd w:id="0"/>
    <w:p w:rsidR="00DA0B83" w:rsidRPr="00C63EB2" w:rsidRDefault="00DA0B83" w:rsidP="00C63EB2">
      <w:pPr>
        <w:ind w:firstLine="851"/>
        <w:jc w:val="right"/>
        <w:rPr>
          <w:b/>
          <w:sz w:val="22"/>
          <w:szCs w:val="22"/>
        </w:rPr>
      </w:pPr>
      <w:r w:rsidRPr="00C63EB2">
        <w:rPr>
          <w:rStyle w:val="aa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C63EB2">
          <w:rPr>
            <w:rStyle w:val="ac"/>
            <w:rFonts w:cs="Courier New"/>
            <w:b w:val="0"/>
            <w:bCs/>
            <w:color w:val="auto"/>
            <w:sz w:val="22"/>
            <w:szCs w:val="22"/>
          </w:rPr>
          <w:t>Положению</w:t>
        </w:r>
      </w:hyperlink>
      <w:r w:rsidRPr="00C63EB2">
        <w:rPr>
          <w:rStyle w:val="aa"/>
          <w:b w:val="0"/>
          <w:bCs/>
          <w:color w:val="auto"/>
          <w:sz w:val="22"/>
          <w:szCs w:val="22"/>
        </w:rPr>
        <w:t xml:space="preserve"> о признании </w:t>
      </w:r>
    </w:p>
    <w:p w:rsidR="00DA0B83" w:rsidRPr="00C63EB2" w:rsidRDefault="00DA0B83" w:rsidP="00C63EB2">
      <w:pPr>
        <w:ind w:firstLine="851"/>
        <w:jc w:val="right"/>
        <w:rPr>
          <w:b/>
          <w:sz w:val="22"/>
          <w:szCs w:val="22"/>
        </w:rPr>
      </w:pPr>
      <w:r w:rsidRPr="00C63EB2">
        <w:rPr>
          <w:rStyle w:val="aa"/>
          <w:b w:val="0"/>
          <w:bCs/>
          <w:color w:val="auto"/>
          <w:sz w:val="22"/>
          <w:szCs w:val="22"/>
        </w:rPr>
        <w:t>жилого помещения непригодным для проживания</w:t>
      </w:r>
    </w:p>
    <w:p w:rsidR="00DA0B83" w:rsidRPr="00C63EB2" w:rsidRDefault="00DA0B83" w:rsidP="00C63EB2">
      <w:pPr>
        <w:ind w:firstLine="851"/>
        <w:jc w:val="right"/>
        <w:rPr>
          <w:b/>
          <w:sz w:val="22"/>
          <w:szCs w:val="22"/>
        </w:rPr>
      </w:pPr>
      <w:r w:rsidRPr="00C63EB2">
        <w:rPr>
          <w:rStyle w:val="aa"/>
          <w:b w:val="0"/>
          <w:bCs/>
          <w:color w:val="auto"/>
          <w:sz w:val="22"/>
          <w:szCs w:val="22"/>
        </w:rPr>
        <w:t xml:space="preserve"> аварийным и подлежащим сносу,</w:t>
      </w:r>
    </w:p>
    <w:p w:rsidR="00DA0B83" w:rsidRPr="00C63EB2" w:rsidRDefault="00DA0B83" w:rsidP="00C63EB2">
      <w:pPr>
        <w:ind w:firstLine="851"/>
        <w:jc w:val="right"/>
        <w:rPr>
          <w:b/>
          <w:sz w:val="22"/>
          <w:szCs w:val="22"/>
        </w:rPr>
      </w:pPr>
      <w:r w:rsidRPr="00C63EB2">
        <w:rPr>
          <w:rStyle w:val="aa"/>
          <w:b w:val="0"/>
          <w:bCs/>
          <w:color w:val="auto"/>
          <w:sz w:val="22"/>
          <w:szCs w:val="22"/>
        </w:rPr>
        <w:t xml:space="preserve">утвержденному </w:t>
      </w:r>
      <w:hyperlink w:anchor="sub_0" w:history="1">
        <w:r w:rsidRPr="00C63EB2">
          <w:rPr>
            <w:rStyle w:val="ac"/>
            <w:rFonts w:cs="Courier New"/>
            <w:b w:val="0"/>
            <w:bCs/>
            <w:color w:val="auto"/>
            <w:sz w:val="22"/>
            <w:szCs w:val="22"/>
          </w:rPr>
          <w:t>постановлением</w:t>
        </w:r>
      </w:hyperlink>
      <w:r w:rsidRPr="00C63EB2">
        <w:rPr>
          <w:rStyle w:val="aa"/>
          <w:b w:val="0"/>
          <w:bCs/>
          <w:color w:val="auto"/>
          <w:sz w:val="22"/>
          <w:szCs w:val="22"/>
        </w:rPr>
        <w:t xml:space="preserve"> Правительства РФ</w:t>
      </w:r>
    </w:p>
    <w:p w:rsidR="00DA0B83" w:rsidRPr="00C63EB2" w:rsidRDefault="00DA0B83" w:rsidP="00C63EB2">
      <w:pPr>
        <w:ind w:firstLine="851"/>
        <w:jc w:val="right"/>
        <w:rPr>
          <w:b/>
          <w:sz w:val="22"/>
          <w:szCs w:val="22"/>
        </w:rPr>
      </w:pPr>
      <w:r w:rsidRPr="00C63EB2">
        <w:rPr>
          <w:rStyle w:val="aa"/>
          <w:b w:val="0"/>
          <w:bCs/>
          <w:color w:val="auto"/>
          <w:sz w:val="22"/>
          <w:szCs w:val="22"/>
        </w:rPr>
        <w:t xml:space="preserve">от 28 января </w:t>
      </w:r>
      <w:smartTag w:uri="urn:schemas-microsoft-com:office:smarttags" w:element="metricconverter">
        <w:smartTagPr>
          <w:attr w:name="ProductID" w:val="2006 г"/>
        </w:smartTagPr>
        <w:r w:rsidRPr="00C63EB2">
          <w:rPr>
            <w:rStyle w:val="aa"/>
            <w:b w:val="0"/>
            <w:bCs/>
            <w:color w:val="auto"/>
            <w:sz w:val="22"/>
            <w:szCs w:val="22"/>
          </w:rPr>
          <w:t>2006 г</w:t>
        </w:r>
      </w:smartTag>
      <w:r w:rsidRPr="00C63EB2">
        <w:rPr>
          <w:rStyle w:val="aa"/>
          <w:b w:val="0"/>
          <w:bCs/>
          <w:color w:val="auto"/>
          <w:sz w:val="22"/>
          <w:szCs w:val="22"/>
        </w:rPr>
        <w:t>. N 47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</w:p>
    <w:p w:rsidR="00DA0B83" w:rsidRPr="00C63EB2" w:rsidRDefault="00DA0B83" w:rsidP="00C63EB2">
      <w:pPr>
        <w:pStyle w:val="ab"/>
        <w:ind w:firstLine="851"/>
        <w:jc w:val="center"/>
        <w:rPr>
          <w:rFonts w:ascii="Arial" w:hAnsi="Arial" w:cs="Arial"/>
          <w:sz w:val="24"/>
          <w:szCs w:val="24"/>
        </w:rPr>
      </w:pPr>
      <w:r w:rsidRPr="00C63EB2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>ЗАКЛЮЧЕНИЕ</w:t>
      </w:r>
    </w:p>
    <w:p w:rsidR="00C63EB2" w:rsidRDefault="00DA0B83" w:rsidP="00C63EB2">
      <w:pPr>
        <w:pStyle w:val="ab"/>
        <w:ind w:firstLine="851"/>
        <w:jc w:val="center"/>
        <w:rPr>
          <w:rStyle w:val="aa"/>
          <w:rFonts w:ascii="Arial" w:hAnsi="Arial" w:cs="Arial"/>
          <w:bCs/>
          <w:noProof/>
          <w:color w:val="auto"/>
          <w:sz w:val="24"/>
          <w:szCs w:val="24"/>
        </w:rPr>
      </w:pPr>
      <w:r w:rsidRPr="00C63EB2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>о признании жилого помещения непригодным</w:t>
      </w:r>
      <w:r w:rsidRPr="00C63EB2">
        <w:rPr>
          <w:rFonts w:ascii="Arial" w:hAnsi="Arial" w:cs="Arial"/>
          <w:noProof/>
          <w:sz w:val="24"/>
          <w:szCs w:val="24"/>
        </w:rPr>
        <w:t xml:space="preserve"> </w:t>
      </w:r>
      <w:r w:rsidRPr="00C63EB2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 xml:space="preserve">для </w:t>
      </w:r>
    </w:p>
    <w:p w:rsidR="00DA0B83" w:rsidRPr="00C63EB2" w:rsidRDefault="00DA0B83" w:rsidP="00C63EB2">
      <w:pPr>
        <w:pStyle w:val="ab"/>
        <w:ind w:firstLine="851"/>
        <w:jc w:val="center"/>
        <w:rPr>
          <w:rFonts w:ascii="Arial" w:hAnsi="Arial" w:cs="Arial"/>
          <w:sz w:val="24"/>
          <w:szCs w:val="24"/>
        </w:rPr>
      </w:pPr>
      <w:r w:rsidRPr="00C63EB2">
        <w:rPr>
          <w:rStyle w:val="aa"/>
          <w:rFonts w:ascii="Arial" w:hAnsi="Arial" w:cs="Arial"/>
          <w:bCs/>
          <w:noProof/>
          <w:color w:val="auto"/>
          <w:sz w:val="24"/>
          <w:szCs w:val="24"/>
        </w:rPr>
        <w:t>постоянного проживания</w:t>
      </w:r>
    </w:p>
    <w:p w:rsidR="00DA0B83" w:rsidRPr="00C63EB2" w:rsidRDefault="00DA0B83" w:rsidP="00DA0B83">
      <w:pPr>
        <w:ind w:firstLine="851"/>
        <w:rPr>
          <w:rFonts w:ascii="Arial" w:hAnsi="Arial" w:cs="Arial"/>
        </w:rPr>
      </w:pP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</w:t>
      </w:r>
      <w:r w:rsidR="00C63EB2">
        <w:rPr>
          <w:rFonts w:ascii="Arial" w:hAnsi="Arial" w:cs="Arial"/>
          <w:noProof/>
          <w:sz w:val="24"/>
          <w:szCs w:val="24"/>
        </w:rPr>
        <w:t xml:space="preserve">     </w:t>
      </w:r>
      <w:r w:rsidRPr="00C63EB2">
        <w:rPr>
          <w:rFonts w:ascii="Arial" w:hAnsi="Arial" w:cs="Arial"/>
          <w:noProof/>
          <w:sz w:val="24"/>
          <w:szCs w:val="24"/>
        </w:rPr>
        <w:t xml:space="preserve"> от  28.08.2017</w:t>
      </w:r>
    </w:p>
    <w:p w:rsidR="00DA0B83" w:rsidRPr="00C63EB2" w:rsidRDefault="00DA0B83" w:rsidP="00DA0B83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Боровкова дом 2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Строителей дом 22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Мира дом 10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Терешковой дом 3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3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5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Школьная дом 9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2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3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u w:val="single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Нефтяников дом 19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Луговая дом 2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3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с. Кривая Лука, ул. Советская дом 10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4</w:t>
      </w:r>
    </w:p>
    <w:p w:rsidR="00DA0B83" w:rsidRPr="00C63EB2" w:rsidRDefault="00DA0B83" w:rsidP="00DA0B83">
      <w:pPr>
        <w:pStyle w:val="ab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Иркутская обл., Киренский р., д.Заборье, ул. Тюрнёва дом 7.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Комиссия созданая Постановлением № 72 от 31.12.2015г. администраци Криволукского МО, в составе председателя Тетерина Дмитрия Иннокентьевича </w:t>
      </w:r>
      <w:r w:rsidRPr="00C63EB2">
        <w:rPr>
          <w:rFonts w:ascii="Arial" w:hAnsi="Arial" w:cs="Arial"/>
          <w:noProof/>
          <w:sz w:val="24"/>
          <w:szCs w:val="24"/>
          <w:u w:val="single"/>
        </w:rPr>
        <w:t>главы администрации Криволукого муниципального образования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(ф.и.о., занимаемая должность и место работы)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и членов комиссии: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Рогачевой Н.Г. – Специалиста по социальной работе Криволукского МО,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Волох Л.Г. -   Специалиста Криволукского МО</w:t>
      </w:r>
      <w:r w:rsidRPr="00C63EB2">
        <w:rPr>
          <w:rFonts w:ascii="Arial" w:hAnsi="Arial" w:cs="Arial"/>
          <w:sz w:val="24"/>
          <w:szCs w:val="24"/>
        </w:rPr>
        <w:t>,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sz w:val="24"/>
          <w:szCs w:val="24"/>
        </w:rPr>
        <w:t xml:space="preserve"> Якушевой В.И. – Специалиста Криволукского МО 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при участии   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>Начальника отдела по градостроительству и капитальному ремонту объектов Некрасова Вячеслава Геннадьевича</w:t>
      </w:r>
      <w:r w:rsidRPr="00C63EB2">
        <w:rPr>
          <w:rFonts w:ascii="Arial" w:hAnsi="Arial" w:cs="Arial"/>
          <w:sz w:val="24"/>
          <w:szCs w:val="24"/>
        </w:rPr>
        <w:t xml:space="preserve"> </w:t>
      </w:r>
      <w:r w:rsidRPr="00C63EB2">
        <w:rPr>
          <w:rFonts w:ascii="Arial" w:hAnsi="Arial" w:cs="Arial"/>
          <w:noProof/>
          <w:sz w:val="24"/>
          <w:szCs w:val="24"/>
        </w:rPr>
        <w:t>и  на  основании  акта    комиссии,    составленного по</w:t>
      </w:r>
      <w:r w:rsidRPr="00C63EB2">
        <w:rPr>
          <w:rFonts w:ascii="Arial" w:hAnsi="Arial" w:cs="Arial"/>
          <w:sz w:val="24"/>
          <w:szCs w:val="24"/>
        </w:rPr>
        <w:t xml:space="preserve"> </w:t>
      </w:r>
      <w:r w:rsidRPr="00C63EB2">
        <w:rPr>
          <w:rFonts w:ascii="Arial" w:hAnsi="Arial" w:cs="Arial"/>
          <w:noProof/>
          <w:sz w:val="24"/>
          <w:szCs w:val="24"/>
        </w:rPr>
        <w:t>результатам обследования приняла заключение:</w:t>
      </w:r>
      <w:r w:rsidRPr="00C63EB2">
        <w:rPr>
          <w:rFonts w:ascii="Arial" w:hAnsi="Arial" w:cs="Arial"/>
          <w:sz w:val="24"/>
          <w:szCs w:val="24"/>
        </w:rPr>
        <w:t xml:space="preserve"> о</w:t>
      </w:r>
      <w:r w:rsidRPr="00C63EB2">
        <w:rPr>
          <w:rFonts w:ascii="Arial" w:hAnsi="Arial" w:cs="Arial"/>
          <w:sz w:val="24"/>
          <w:szCs w:val="24"/>
          <w:u w:val="single"/>
        </w:rPr>
        <w:t xml:space="preserve"> признании жилых дома (жилого помещения) непригодным для проживания по причине</w:t>
      </w:r>
      <w:r w:rsidRPr="00C63EB2">
        <w:rPr>
          <w:rFonts w:ascii="Arial" w:hAnsi="Arial" w:cs="Arial"/>
          <w:noProof/>
          <w:sz w:val="24"/>
          <w:szCs w:val="24"/>
        </w:rPr>
        <w:t xml:space="preserve"> аварийного состояния и </w:t>
      </w:r>
      <w:r w:rsidRPr="00C63EB2">
        <w:rPr>
          <w:rFonts w:ascii="Arial" w:hAnsi="Arial" w:cs="Arial"/>
          <w:bCs/>
          <w:sz w:val="24"/>
          <w:szCs w:val="24"/>
          <w:u w:val="single"/>
        </w:rPr>
        <w:t>подлежащего сносу в связи с физическим износом (70%) в процессе его эксплуатации, не подлежащего ремонту или реконструкции.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Приложение к заключению: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а) перечень рассмотренных документов;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в составе председателя: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Глава Криволукского МО: ___________ Тетерин Д.И.,  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и членов комиссии: 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noProof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lastRenderedPageBreak/>
        <w:t xml:space="preserve">Социального работника Криволукского МО:________________ Рогачеваой Н.Г. </w:t>
      </w:r>
    </w:p>
    <w:p w:rsidR="00DA0B83" w:rsidRPr="00C63EB2" w:rsidRDefault="00DA0B83" w:rsidP="00DA0B83">
      <w:pPr>
        <w:pStyle w:val="ab"/>
        <w:spacing w:line="276" w:lineRule="auto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noProof/>
          <w:sz w:val="24"/>
          <w:szCs w:val="24"/>
        </w:rPr>
        <w:t xml:space="preserve">              Специалиста Криволукского МО</w:t>
      </w:r>
      <w:r w:rsidRPr="00C63EB2">
        <w:rPr>
          <w:rFonts w:ascii="Arial" w:hAnsi="Arial" w:cs="Arial"/>
          <w:sz w:val="24"/>
          <w:szCs w:val="24"/>
        </w:rPr>
        <w:t>:  ________________</w:t>
      </w:r>
      <w:r w:rsidRPr="00C63EB2">
        <w:rPr>
          <w:rFonts w:ascii="Arial" w:hAnsi="Arial" w:cs="Arial"/>
          <w:noProof/>
          <w:sz w:val="24"/>
          <w:szCs w:val="24"/>
        </w:rPr>
        <w:t xml:space="preserve"> Волох Л.Г.</w:t>
      </w:r>
    </w:p>
    <w:p w:rsidR="00DA0B83" w:rsidRPr="00C63EB2" w:rsidRDefault="00DA0B83" w:rsidP="00DA0B83">
      <w:pPr>
        <w:pStyle w:val="ab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C63EB2">
        <w:rPr>
          <w:rFonts w:ascii="Arial" w:hAnsi="Arial" w:cs="Arial"/>
          <w:sz w:val="24"/>
          <w:szCs w:val="24"/>
        </w:rPr>
        <w:t xml:space="preserve">Специалиста Криволукского МО:  ________________ Якушевой В.И. </w:t>
      </w:r>
    </w:p>
    <w:p w:rsidR="00256231" w:rsidRPr="00C63EB2" w:rsidRDefault="00DA0B83" w:rsidP="00DA0B83">
      <w:pPr>
        <w:rPr>
          <w:rFonts w:ascii="Arial" w:hAnsi="Arial" w:cs="Arial"/>
          <w:color w:val="auto"/>
        </w:rPr>
      </w:pPr>
      <w:r w:rsidRPr="00C63EB2">
        <w:rPr>
          <w:rStyle w:val="aa"/>
          <w:rFonts w:ascii="Arial" w:hAnsi="Arial" w:cs="Arial"/>
          <w:b w:val="0"/>
          <w:bCs/>
          <w:color w:val="auto"/>
          <w:sz w:val="24"/>
        </w:rPr>
        <w:t xml:space="preserve">                                                                                                                   </w:t>
      </w:r>
    </w:p>
    <w:sectPr w:rsidR="00256231" w:rsidRPr="00C63EB2" w:rsidSect="0025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7C" w:rsidRDefault="00DE4B7C" w:rsidP="000C079C">
      <w:r>
        <w:separator/>
      </w:r>
    </w:p>
  </w:endnote>
  <w:endnote w:type="continuationSeparator" w:id="1">
    <w:p w:rsidR="00DE4B7C" w:rsidRDefault="00DE4B7C" w:rsidP="000C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7C" w:rsidRDefault="00DE4B7C" w:rsidP="000C079C">
      <w:r>
        <w:separator/>
      </w:r>
    </w:p>
  </w:footnote>
  <w:footnote w:type="continuationSeparator" w:id="1">
    <w:p w:rsidR="00DE4B7C" w:rsidRDefault="00DE4B7C" w:rsidP="000C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25C51E74"/>
    <w:multiLevelType w:val="hybridMultilevel"/>
    <w:tmpl w:val="FBBA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7CBD"/>
    <w:multiLevelType w:val="hybridMultilevel"/>
    <w:tmpl w:val="7544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519F7"/>
    <w:multiLevelType w:val="hybridMultilevel"/>
    <w:tmpl w:val="9FA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0A8E"/>
    <w:multiLevelType w:val="hybridMultilevel"/>
    <w:tmpl w:val="9ED260FA"/>
    <w:lvl w:ilvl="0" w:tplc="1AB010C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A653D"/>
    <w:multiLevelType w:val="hybridMultilevel"/>
    <w:tmpl w:val="F88C9F40"/>
    <w:lvl w:ilvl="0" w:tplc="7E064E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9D"/>
    <w:rsid w:val="000161FC"/>
    <w:rsid w:val="00042E0D"/>
    <w:rsid w:val="00051A2C"/>
    <w:rsid w:val="000832EA"/>
    <w:rsid w:val="000C079C"/>
    <w:rsid w:val="000E2A83"/>
    <w:rsid w:val="002047F4"/>
    <w:rsid w:val="00230CD8"/>
    <w:rsid w:val="00256231"/>
    <w:rsid w:val="002A6795"/>
    <w:rsid w:val="002D1057"/>
    <w:rsid w:val="00361589"/>
    <w:rsid w:val="0037501A"/>
    <w:rsid w:val="003852FE"/>
    <w:rsid w:val="0042248A"/>
    <w:rsid w:val="005D1466"/>
    <w:rsid w:val="00654A33"/>
    <w:rsid w:val="0069613E"/>
    <w:rsid w:val="006C05DD"/>
    <w:rsid w:val="0074206F"/>
    <w:rsid w:val="007E2281"/>
    <w:rsid w:val="007F425F"/>
    <w:rsid w:val="00915E02"/>
    <w:rsid w:val="00980C47"/>
    <w:rsid w:val="00983D15"/>
    <w:rsid w:val="00A736F4"/>
    <w:rsid w:val="00AA0439"/>
    <w:rsid w:val="00B636A8"/>
    <w:rsid w:val="00B94595"/>
    <w:rsid w:val="00C63EB2"/>
    <w:rsid w:val="00CD2285"/>
    <w:rsid w:val="00DA0B83"/>
    <w:rsid w:val="00DA359D"/>
    <w:rsid w:val="00DA77D9"/>
    <w:rsid w:val="00DE4B7C"/>
    <w:rsid w:val="00E0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9D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DA35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0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7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C0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7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7F425F"/>
    <w:rPr>
      <w:color w:val="0000FF"/>
      <w:u w:val="single"/>
    </w:rPr>
  </w:style>
  <w:style w:type="character" w:customStyle="1" w:styleId="aa">
    <w:name w:val="Цветовое выделение"/>
    <w:rsid w:val="00DA0B83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DA0B83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c">
    <w:name w:val="Гипертекстовая ссылка"/>
    <w:basedOn w:val="aa"/>
    <w:rsid w:val="00DA0B83"/>
    <w:rPr>
      <w:rFonts w:cs="Times New Roman"/>
      <w:color w:val="008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cp:lastPrinted>2017-10-27T00:40:00Z</cp:lastPrinted>
  <dcterms:created xsi:type="dcterms:W3CDTF">2017-10-12T06:03:00Z</dcterms:created>
  <dcterms:modified xsi:type="dcterms:W3CDTF">2017-11-10T02:40:00Z</dcterms:modified>
</cp:coreProperties>
</file>